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7853C" w14:textId="4186C509" w:rsidR="00C102DA" w:rsidRPr="0092552E" w:rsidRDefault="00C102DA" w:rsidP="004E6170">
      <w:pPr>
        <w:pStyle w:val="BodyText2"/>
        <w:tabs>
          <w:tab w:val="left" w:pos="630"/>
        </w:tabs>
        <w:rPr>
          <w:rFonts w:ascii="Times New Roman" w:hAnsi="Times New Roman"/>
          <w:szCs w:val="24"/>
        </w:rPr>
      </w:pPr>
      <w:r w:rsidRPr="0092552E">
        <w:rPr>
          <w:rFonts w:ascii="Times New Roman" w:hAnsi="Times New Roman"/>
          <w:szCs w:val="24"/>
        </w:rPr>
        <w:t xml:space="preserve">NOTICE is hereby given of a public hearing to be held before the Zoning Board of Appeals of the Town of Amherst, Erie County, New York, at the </w:t>
      </w:r>
      <w:r w:rsidRPr="0092552E">
        <w:rPr>
          <w:rFonts w:ascii="Times New Roman" w:hAnsi="Times New Roman"/>
          <w:b/>
          <w:szCs w:val="24"/>
        </w:rPr>
        <w:t>Amherst Municipal Building</w:t>
      </w:r>
      <w:r w:rsidRPr="0092552E">
        <w:rPr>
          <w:rFonts w:ascii="Times New Roman" w:hAnsi="Times New Roman"/>
          <w:szCs w:val="24"/>
        </w:rPr>
        <w:t xml:space="preserve">, 5583 Main Street, N Y, on Tuesday, </w:t>
      </w:r>
      <w:r w:rsidR="0005545D" w:rsidRPr="00F626FF">
        <w:rPr>
          <w:rFonts w:ascii="Times New Roman" w:hAnsi="Times New Roman"/>
          <w:b/>
          <w:szCs w:val="24"/>
        </w:rPr>
        <w:t>March</w:t>
      </w:r>
      <w:r w:rsidR="00E33180" w:rsidRPr="00F626FF">
        <w:rPr>
          <w:rFonts w:ascii="Times New Roman" w:hAnsi="Times New Roman"/>
          <w:b/>
          <w:szCs w:val="24"/>
        </w:rPr>
        <w:t xml:space="preserve"> </w:t>
      </w:r>
      <w:r w:rsidR="00D17E64" w:rsidRPr="00F626FF">
        <w:rPr>
          <w:rFonts w:ascii="Times New Roman" w:hAnsi="Times New Roman"/>
          <w:b/>
          <w:szCs w:val="24"/>
        </w:rPr>
        <w:t>1</w:t>
      </w:r>
      <w:r w:rsidR="0005545D" w:rsidRPr="00F626FF">
        <w:rPr>
          <w:rFonts w:ascii="Times New Roman" w:hAnsi="Times New Roman"/>
          <w:b/>
          <w:szCs w:val="24"/>
        </w:rPr>
        <w:t>9</w:t>
      </w:r>
      <w:r w:rsidRPr="00F626FF">
        <w:rPr>
          <w:rFonts w:ascii="Times New Roman" w:hAnsi="Times New Roman"/>
          <w:b/>
          <w:szCs w:val="24"/>
        </w:rPr>
        <w:t>, 202</w:t>
      </w:r>
      <w:r w:rsidR="00E33180" w:rsidRPr="00F626FF">
        <w:rPr>
          <w:rFonts w:ascii="Times New Roman" w:hAnsi="Times New Roman"/>
          <w:b/>
          <w:szCs w:val="24"/>
        </w:rPr>
        <w:t>4</w:t>
      </w:r>
      <w:r w:rsidRPr="00F626FF">
        <w:rPr>
          <w:rFonts w:ascii="Times New Roman" w:hAnsi="Times New Roman"/>
          <w:b/>
          <w:szCs w:val="24"/>
        </w:rPr>
        <w:t xml:space="preserve"> at 6:30 PM</w:t>
      </w:r>
      <w:r w:rsidRPr="0092552E">
        <w:rPr>
          <w:rFonts w:ascii="Times New Roman" w:hAnsi="Times New Roman"/>
          <w:szCs w:val="24"/>
        </w:rPr>
        <w:t xml:space="preserve"> to hear all persons interested in the following appeals taken by</w:t>
      </w:r>
    </w:p>
    <w:p w14:paraId="530F4F86" w14:textId="77777777" w:rsidR="00C102DA" w:rsidRPr="0092552E" w:rsidRDefault="00C102DA" w:rsidP="00C102DA">
      <w:pPr>
        <w:rPr>
          <w:rFonts w:ascii="Times New Roman" w:hAnsi="Times New Roman"/>
          <w:szCs w:val="24"/>
        </w:rPr>
      </w:pPr>
    </w:p>
    <w:p w14:paraId="4F1F38D9" w14:textId="77777777" w:rsidR="00C102DA" w:rsidRPr="0092552E" w:rsidRDefault="00C102DA" w:rsidP="0004154C">
      <w:pPr>
        <w:tabs>
          <w:tab w:val="left" w:pos="8493"/>
        </w:tabs>
        <w:ind w:right="360"/>
        <w:rPr>
          <w:rFonts w:ascii="Times New Roman" w:hAnsi="Times New Roman"/>
          <w:szCs w:val="24"/>
        </w:rPr>
      </w:pPr>
    </w:p>
    <w:p w14:paraId="3134C795" w14:textId="466D322E" w:rsidR="00B2298E" w:rsidRPr="0092552E" w:rsidRDefault="0005545D" w:rsidP="007252A1">
      <w:pPr>
        <w:pStyle w:val="ListParagraph"/>
        <w:numPr>
          <w:ilvl w:val="0"/>
          <w:numId w:val="6"/>
        </w:numPr>
        <w:tabs>
          <w:tab w:val="left" w:pos="8493"/>
        </w:tabs>
        <w:ind w:right="360"/>
        <w:rPr>
          <w:rFonts w:ascii="Times New Roman" w:hAnsi="Times New Roman"/>
          <w:szCs w:val="24"/>
        </w:rPr>
      </w:pPr>
      <w:bookmarkStart w:id="0" w:name="_Hlk142050654"/>
      <w:r w:rsidRPr="0092552E">
        <w:rPr>
          <w:rFonts w:ascii="Times New Roman" w:hAnsi="Times New Roman"/>
          <w:szCs w:val="24"/>
        </w:rPr>
        <w:t>Daniel Jordan</w:t>
      </w:r>
      <w:r w:rsidR="00751F85" w:rsidRPr="0092552E">
        <w:rPr>
          <w:rFonts w:ascii="Times New Roman" w:hAnsi="Times New Roman"/>
          <w:szCs w:val="24"/>
        </w:rPr>
        <w:t xml:space="preserve">, </w:t>
      </w:r>
      <w:r w:rsidRPr="0092552E">
        <w:rPr>
          <w:rFonts w:ascii="Times New Roman" w:hAnsi="Times New Roman"/>
          <w:szCs w:val="24"/>
        </w:rPr>
        <w:t>893 Elmwood Avenue</w:t>
      </w:r>
      <w:r w:rsidR="00751F85" w:rsidRPr="0092552E">
        <w:rPr>
          <w:rFonts w:ascii="Times New Roman" w:hAnsi="Times New Roman"/>
          <w:szCs w:val="24"/>
        </w:rPr>
        <w:t xml:space="preserve">, </w:t>
      </w:r>
      <w:r w:rsidRPr="0092552E">
        <w:rPr>
          <w:rFonts w:ascii="Times New Roman" w:hAnsi="Times New Roman"/>
          <w:szCs w:val="24"/>
        </w:rPr>
        <w:t>Buffalo</w:t>
      </w:r>
      <w:r w:rsidR="00751F85" w:rsidRPr="0092552E">
        <w:rPr>
          <w:rFonts w:ascii="Times New Roman" w:hAnsi="Times New Roman"/>
          <w:szCs w:val="24"/>
        </w:rPr>
        <w:t>, NY 142</w:t>
      </w:r>
      <w:r w:rsidRPr="0092552E">
        <w:rPr>
          <w:rFonts w:ascii="Times New Roman" w:hAnsi="Times New Roman"/>
          <w:szCs w:val="24"/>
        </w:rPr>
        <w:t>22</w:t>
      </w:r>
      <w:r w:rsidR="00B2298E" w:rsidRPr="0092552E">
        <w:rPr>
          <w:rFonts w:ascii="Times New Roman" w:hAnsi="Times New Roman"/>
          <w:szCs w:val="24"/>
        </w:rPr>
        <w:t xml:space="preserve">, is requesting </w:t>
      </w:r>
      <w:r w:rsidR="00751F85" w:rsidRPr="0092552E">
        <w:rPr>
          <w:rFonts w:ascii="Times New Roman" w:hAnsi="Times New Roman"/>
          <w:szCs w:val="24"/>
        </w:rPr>
        <w:t>an a</w:t>
      </w:r>
      <w:r w:rsidR="00B2298E" w:rsidRPr="0092552E">
        <w:rPr>
          <w:rFonts w:ascii="Times New Roman" w:hAnsi="Times New Roman"/>
          <w:szCs w:val="24"/>
        </w:rPr>
        <w:t xml:space="preserve">rea </w:t>
      </w:r>
      <w:r w:rsidR="00751F85" w:rsidRPr="0092552E">
        <w:rPr>
          <w:rFonts w:ascii="Times New Roman" w:hAnsi="Times New Roman"/>
          <w:szCs w:val="24"/>
        </w:rPr>
        <w:t>v</w:t>
      </w:r>
      <w:r w:rsidR="00B2298E" w:rsidRPr="0092552E">
        <w:rPr>
          <w:rFonts w:ascii="Times New Roman" w:hAnsi="Times New Roman"/>
          <w:szCs w:val="24"/>
        </w:rPr>
        <w:t>ariance to the Town of Amherst Zoning Ordinance for</w:t>
      </w:r>
      <w:r w:rsidR="00A75FCE" w:rsidRPr="0092552E">
        <w:rPr>
          <w:rFonts w:ascii="Times New Roman" w:hAnsi="Times New Roman"/>
          <w:szCs w:val="24"/>
        </w:rPr>
        <w:t xml:space="preserve"> </w:t>
      </w:r>
      <w:r w:rsidRPr="0092552E">
        <w:rPr>
          <w:rFonts w:ascii="Times New Roman" w:hAnsi="Times New Roman"/>
          <w:szCs w:val="24"/>
        </w:rPr>
        <w:t>lot width at 280 Harding Rd</w:t>
      </w:r>
      <w:r w:rsidR="005154A1" w:rsidRPr="0092552E">
        <w:rPr>
          <w:rFonts w:ascii="Times New Roman" w:hAnsi="Times New Roman"/>
          <w:szCs w:val="24"/>
        </w:rPr>
        <w:t>.</w:t>
      </w:r>
    </w:p>
    <w:p w14:paraId="08616648" w14:textId="1B9D9A05" w:rsidR="00751F85" w:rsidRPr="0092552E" w:rsidRDefault="00751F85" w:rsidP="00E33180">
      <w:pPr>
        <w:pStyle w:val="ListParagraph"/>
        <w:tabs>
          <w:tab w:val="left" w:pos="8493"/>
        </w:tabs>
        <w:ind w:left="0" w:right="360"/>
        <w:rPr>
          <w:rFonts w:ascii="Times New Roman" w:hAnsi="Times New Roman"/>
          <w:szCs w:val="24"/>
        </w:rPr>
      </w:pPr>
      <w:bookmarkStart w:id="1" w:name="_GoBack"/>
      <w:bookmarkEnd w:id="1"/>
    </w:p>
    <w:p w14:paraId="406A36BA" w14:textId="35B90828" w:rsidR="0005545D" w:rsidRPr="0092552E" w:rsidRDefault="0005545D" w:rsidP="0005545D">
      <w:pPr>
        <w:pStyle w:val="ListParagraph"/>
        <w:numPr>
          <w:ilvl w:val="0"/>
          <w:numId w:val="6"/>
        </w:numPr>
        <w:tabs>
          <w:tab w:val="left" w:pos="8493"/>
        </w:tabs>
        <w:ind w:right="360"/>
        <w:rPr>
          <w:rFonts w:ascii="Times New Roman" w:hAnsi="Times New Roman"/>
          <w:szCs w:val="24"/>
        </w:rPr>
      </w:pPr>
      <w:r w:rsidRPr="0092552E">
        <w:rPr>
          <w:rFonts w:ascii="Times New Roman" w:hAnsi="Times New Roman"/>
          <w:szCs w:val="24"/>
        </w:rPr>
        <w:t>Center for Jewish Life, Inc.</w:t>
      </w:r>
      <w:r w:rsidR="00751F85" w:rsidRPr="0092552E">
        <w:rPr>
          <w:rFonts w:ascii="Times New Roman" w:hAnsi="Times New Roman"/>
          <w:szCs w:val="24"/>
        </w:rPr>
        <w:t xml:space="preserve">, </w:t>
      </w:r>
      <w:r w:rsidRPr="0092552E">
        <w:rPr>
          <w:rFonts w:ascii="Times New Roman" w:hAnsi="Times New Roman"/>
          <w:szCs w:val="24"/>
        </w:rPr>
        <w:t>c/o Atty</w:t>
      </w:r>
      <w:r w:rsidR="00DA6691" w:rsidRPr="0092552E">
        <w:rPr>
          <w:rFonts w:ascii="Times New Roman" w:hAnsi="Times New Roman"/>
          <w:szCs w:val="24"/>
        </w:rPr>
        <w:t>.</w:t>
      </w:r>
      <w:r w:rsidRPr="0092552E">
        <w:rPr>
          <w:rFonts w:ascii="Times New Roman" w:hAnsi="Times New Roman"/>
          <w:szCs w:val="24"/>
        </w:rPr>
        <w:t xml:space="preserve"> Jeffery Palumbo,</w:t>
      </w:r>
      <w:r w:rsidR="00751F85" w:rsidRPr="0092552E">
        <w:rPr>
          <w:rFonts w:ascii="Times New Roman" w:hAnsi="Times New Roman"/>
          <w:szCs w:val="24"/>
        </w:rPr>
        <w:t xml:space="preserve"> </w:t>
      </w:r>
      <w:r w:rsidRPr="0092552E">
        <w:rPr>
          <w:rFonts w:ascii="Times New Roman" w:hAnsi="Times New Roman"/>
          <w:szCs w:val="24"/>
        </w:rPr>
        <w:t>9276 Main St,</w:t>
      </w:r>
      <w:r w:rsidR="00DA6691" w:rsidRPr="0092552E">
        <w:rPr>
          <w:rFonts w:ascii="Times New Roman" w:hAnsi="Times New Roman"/>
          <w:szCs w:val="24"/>
        </w:rPr>
        <w:t xml:space="preserve"> </w:t>
      </w:r>
      <w:r w:rsidRPr="0092552E">
        <w:rPr>
          <w:rFonts w:ascii="Times New Roman" w:hAnsi="Times New Roman"/>
          <w:szCs w:val="24"/>
        </w:rPr>
        <w:t>S</w:t>
      </w:r>
      <w:r w:rsidR="00DA6691" w:rsidRPr="0092552E">
        <w:rPr>
          <w:rFonts w:ascii="Times New Roman" w:hAnsi="Times New Roman"/>
          <w:szCs w:val="24"/>
        </w:rPr>
        <w:t>uite</w:t>
      </w:r>
      <w:r w:rsidRPr="0092552E">
        <w:rPr>
          <w:rFonts w:ascii="Times New Roman" w:hAnsi="Times New Roman"/>
          <w:szCs w:val="24"/>
        </w:rPr>
        <w:t xml:space="preserve"> 3</w:t>
      </w:r>
      <w:r w:rsidR="00751F85" w:rsidRPr="0092552E">
        <w:rPr>
          <w:rFonts w:ascii="Times New Roman" w:hAnsi="Times New Roman"/>
          <w:szCs w:val="24"/>
        </w:rPr>
        <w:t>,</w:t>
      </w:r>
      <w:r w:rsidRPr="0092552E">
        <w:rPr>
          <w:rFonts w:ascii="Times New Roman" w:hAnsi="Times New Roman"/>
          <w:szCs w:val="24"/>
        </w:rPr>
        <w:t xml:space="preserve"> Clarence,</w:t>
      </w:r>
      <w:r w:rsidR="00751F85" w:rsidRPr="0092552E">
        <w:rPr>
          <w:rFonts w:ascii="Times New Roman" w:hAnsi="Times New Roman"/>
          <w:szCs w:val="24"/>
        </w:rPr>
        <w:t xml:space="preserve"> NY 140</w:t>
      </w:r>
      <w:r w:rsidRPr="0092552E">
        <w:rPr>
          <w:rFonts w:ascii="Times New Roman" w:hAnsi="Times New Roman"/>
          <w:szCs w:val="24"/>
        </w:rPr>
        <w:t>31</w:t>
      </w:r>
      <w:r w:rsidR="00751F85" w:rsidRPr="0092552E">
        <w:rPr>
          <w:rFonts w:ascii="Times New Roman" w:hAnsi="Times New Roman"/>
          <w:szCs w:val="24"/>
        </w:rPr>
        <w:t xml:space="preserve">, </w:t>
      </w:r>
      <w:r w:rsidRPr="0092552E">
        <w:rPr>
          <w:rFonts w:ascii="Times New Roman" w:hAnsi="Times New Roman"/>
          <w:szCs w:val="24"/>
        </w:rPr>
        <w:t xml:space="preserve">is </w:t>
      </w:r>
      <w:r w:rsidR="00751F85" w:rsidRPr="0092552E">
        <w:rPr>
          <w:rFonts w:ascii="Times New Roman" w:hAnsi="Times New Roman"/>
          <w:szCs w:val="24"/>
        </w:rPr>
        <w:t xml:space="preserve">requesting </w:t>
      </w:r>
      <w:r w:rsidRPr="0092552E">
        <w:rPr>
          <w:rFonts w:ascii="Times New Roman" w:hAnsi="Times New Roman"/>
          <w:szCs w:val="24"/>
        </w:rPr>
        <w:t>an area variance to the Town of Amherst Zoning Ordinance for building setback at 757 Hopkins Rd.</w:t>
      </w:r>
    </w:p>
    <w:p w14:paraId="0FC478A2" w14:textId="04295338" w:rsidR="00751F85" w:rsidRPr="0092552E" w:rsidRDefault="00751F85" w:rsidP="0005545D">
      <w:pPr>
        <w:pStyle w:val="ListParagraph"/>
        <w:tabs>
          <w:tab w:val="left" w:pos="8493"/>
        </w:tabs>
        <w:ind w:left="0" w:right="360"/>
        <w:rPr>
          <w:rFonts w:ascii="Times New Roman" w:hAnsi="Times New Roman"/>
          <w:szCs w:val="24"/>
        </w:rPr>
      </w:pPr>
      <w:r w:rsidRPr="0092552E">
        <w:rPr>
          <w:rFonts w:ascii="Times New Roman" w:hAnsi="Times New Roman"/>
          <w:szCs w:val="24"/>
        </w:rPr>
        <w:t xml:space="preserve"> </w:t>
      </w:r>
    </w:p>
    <w:p w14:paraId="26DE2FF9" w14:textId="129E2990" w:rsidR="00864B08" w:rsidRPr="0092552E" w:rsidRDefault="00DA6691" w:rsidP="007B3B36">
      <w:pPr>
        <w:pStyle w:val="ListParagraph"/>
        <w:numPr>
          <w:ilvl w:val="0"/>
          <w:numId w:val="6"/>
        </w:numPr>
        <w:tabs>
          <w:tab w:val="left" w:pos="8493"/>
        </w:tabs>
        <w:ind w:right="360"/>
        <w:rPr>
          <w:rFonts w:ascii="Times New Roman" w:hAnsi="Times New Roman"/>
          <w:szCs w:val="24"/>
        </w:rPr>
      </w:pPr>
      <w:bookmarkStart w:id="2" w:name="_Hlk157507774"/>
      <w:r w:rsidRPr="0092552E">
        <w:rPr>
          <w:rFonts w:ascii="Times New Roman" w:hAnsi="Times New Roman"/>
          <w:szCs w:val="24"/>
        </w:rPr>
        <w:t>Quality Quick Signs</w:t>
      </w:r>
      <w:r w:rsidR="00864B08" w:rsidRPr="0092552E">
        <w:rPr>
          <w:rFonts w:ascii="Times New Roman" w:hAnsi="Times New Roman"/>
          <w:szCs w:val="24"/>
        </w:rPr>
        <w:t>,</w:t>
      </w:r>
      <w:r w:rsidRPr="0092552E">
        <w:rPr>
          <w:rFonts w:ascii="Times New Roman" w:hAnsi="Times New Roman"/>
          <w:szCs w:val="24"/>
        </w:rPr>
        <w:t xml:space="preserve"> </w:t>
      </w:r>
      <w:r w:rsidR="00864B08" w:rsidRPr="0092552E">
        <w:rPr>
          <w:rFonts w:ascii="Times New Roman" w:hAnsi="Times New Roman"/>
          <w:szCs w:val="24"/>
        </w:rPr>
        <w:t xml:space="preserve">c/o </w:t>
      </w:r>
      <w:r w:rsidRPr="0092552E">
        <w:rPr>
          <w:rFonts w:ascii="Times New Roman" w:hAnsi="Times New Roman"/>
          <w:szCs w:val="24"/>
        </w:rPr>
        <w:t>Christopher Flejtuch,</w:t>
      </w:r>
      <w:r w:rsidR="00864B08" w:rsidRPr="0092552E">
        <w:rPr>
          <w:rFonts w:ascii="Times New Roman" w:hAnsi="Times New Roman"/>
          <w:szCs w:val="24"/>
        </w:rPr>
        <w:t xml:space="preserve"> </w:t>
      </w:r>
      <w:r w:rsidRPr="0092552E">
        <w:rPr>
          <w:rFonts w:ascii="Times New Roman" w:hAnsi="Times New Roman"/>
          <w:szCs w:val="24"/>
        </w:rPr>
        <w:t>1380</w:t>
      </w:r>
      <w:r w:rsidR="00864B08" w:rsidRPr="0092552E">
        <w:rPr>
          <w:rFonts w:ascii="Times New Roman" w:hAnsi="Times New Roman"/>
          <w:szCs w:val="24"/>
        </w:rPr>
        <w:t xml:space="preserve"> </w:t>
      </w:r>
      <w:r w:rsidRPr="0092552E">
        <w:rPr>
          <w:rFonts w:ascii="Times New Roman" w:hAnsi="Times New Roman"/>
          <w:szCs w:val="24"/>
        </w:rPr>
        <w:t>French Road</w:t>
      </w:r>
      <w:r w:rsidR="00864B08" w:rsidRPr="0092552E">
        <w:rPr>
          <w:rFonts w:ascii="Times New Roman" w:hAnsi="Times New Roman"/>
          <w:szCs w:val="24"/>
        </w:rPr>
        <w:t>,</w:t>
      </w:r>
      <w:r w:rsidRPr="0092552E">
        <w:rPr>
          <w:rFonts w:ascii="Times New Roman" w:hAnsi="Times New Roman"/>
          <w:szCs w:val="24"/>
        </w:rPr>
        <w:t xml:space="preserve"> Depew</w:t>
      </w:r>
      <w:r w:rsidR="00864B08" w:rsidRPr="0092552E">
        <w:rPr>
          <w:rFonts w:ascii="Times New Roman" w:hAnsi="Times New Roman"/>
          <w:szCs w:val="24"/>
        </w:rPr>
        <w:t>, NY 14</w:t>
      </w:r>
      <w:r w:rsidRPr="0092552E">
        <w:rPr>
          <w:rFonts w:ascii="Times New Roman" w:hAnsi="Times New Roman"/>
          <w:szCs w:val="24"/>
        </w:rPr>
        <w:t>043</w:t>
      </w:r>
      <w:r w:rsidR="00F20C5E" w:rsidRPr="0092552E">
        <w:rPr>
          <w:rFonts w:ascii="Times New Roman" w:hAnsi="Times New Roman"/>
          <w:szCs w:val="24"/>
        </w:rPr>
        <w:t>,</w:t>
      </w:r>
      <w:r w:rsidR="00864B08" w:rsidRPr="0092552E">
        <w:rPr>
          <w:rFonts w:ascii="Times New Roman" w:hAnsi="Times New Roman"/>
          <w:szCs w:val="24"/>
        </w:rPr>
        <w:t xml:space="preserve"> is requesting an Area Variance to the Town of Amherst Zoning Ordinance for </w:t>
      </w:r>
      <w:bookmarkEnd w:id="2"/>
      <w:r w:rsidRPr="0092552E">
        <w:rPr>
          <w:rFonts w:ascii="Times New Roman" w:hAnsi="Times New Roman"/>
          <w:szCs w:val="24"/>
        </w:rPr>
        <w:t>signage at 6286-6300 Main St</w:t>
      </w:r>
      <w:r w:rsidR="00864B08" w:rsidRPr="0092552E">
        <w:rPr>
          <w:rFonts w:ascii="Times New Roman" w:hAnsi="Times New Roman"/>
          <w:szCs w:val="24"/>
        </w:rPr>
        <w:t>.</w:t>
      </w:r>
    </w:p>
    <w:p w14:paraId="150E2188" w14:textId="5A292609" w:rsidR="00864B08" w:rsidRPr="0092552E" w:rsidRDefault="00864B08" w:rsidP="00864B08">
      <w:pPr>
        <w:tabs>
          <w:tab w:val="left" w:pos="8493"/>
        </w:tabs>
        <w:ind w:right="360"/>
        <w:rPr>
          <w:rFonts w:ascii="Times New Roman" w:hAnsi="Times New Roman"/>
          <w:szCs w:val="24"/>
        </w:rPr>
      </w:pPr>
    </w:p>
    <w:p w14:paraId="77A519FB" w14:textId="0164A766" w:rsidR="00864B08" w:rsidRPr="0092552E" w:rsidRDefault="00DA6691" w:rsidP="00401431">
      <w:pPr>
        <w:pStyle w:val="ListParagraph"/>
        <w:numPr>
          <w:ilvl w:val="0"/>
          <w:numId w:val="6"/>
        </w:numPr>
        <w:tabs>
          <w:tab w:val="left" w:pos="8493"/>
        </w:tabs>
        <w:ind w:right="360"/>
        <w:rPr>
          <w:rFonts w:ascii="Times New Roman" w:hAnsi="Times New Roman"/>
          <w:szCs w:val="24"/>
        </w:rPr>
      </w:pPr>
      <w:r w:rsidRPr="0092552E">
        <w:rPr>
          <w:rFonts w:ascii="Times New Roman" w:hAnsi="Times New Roman"/>
          <w:szCs w:val="24"/>
        </w:rPr>
        <w:t>Sturdy Built Sheds</w:t>
      </w:r>
      <w:r w:rsidR="00864B08" w:rsidRPr="0092552E">
        <w:rPr>
          <w:rFonts w:ascii="Times New Roman" w:hAnsi="Times New Roman"/>
          <w:szCs w:val="24"/>
        </w:rPr>
        <w:t xml:space="preserve">, c/o </w:t>
      </w:r>
      <w:r w:rsidR="00E05139" w:rsidRPr="0092552E">
        <w:rPr>
          <w:rFonts w:ascii="Times New Roman" w:hAnsi="Times New Roman"/>
          <w:szCs w:val="24"/>
        </w:rPr>
        <w:t>Barclay Damon, LLP,</w:t>
      </w:r>
      <w:r w:rsidR="00864B08" w:rsidRPr="0092552E">
        <w:rPr>
          <w:rFonts w:ascii="Times New Roman" w:hAnsi="Times New Roman"/>
          <w:szCs w:val="24"/>
        </w:rPr>
        <w:t xml:space="preserve"> </w:t>
      </w:r>
      <w:r w:rsidR="00E05139" w:rsidRPr="0092552E">
        <w:rPr>
          <w:rFonts w:ascii="Times New Roman" w:hAnsi="Times New Roman"/>
          <w:szCs w:val="24"/>
        </w:rPr>
        <w:t>2</w:t>
      </w:r>
      <w:r w:rsidR="00864B08" w:rsidRPr="0092552E">
        <w:rPr>
          <w:rFonts w:ascii="Times New Roman" w:hAnsi="Times New Roman"/>
          <w:szCs w:val="24"/>
        </w:rPr>
        <w:t xml:space="preserve">00 </w:t>
      </w:r>
      <w:r w:rsidR="00E05139" w:rsidRPr="0092552E">
        <w:rPr>
          <w:rFonts w:ascii="Times New Roman" w:hAnsi="Times New Roman"/>
          <w:szCs w:val="24"/>
        </w:rPr>
        <w:t xml:space="preserve">Delaware Avenue, </w:t>
      </w:r>
      <w:r w:rsidR="00864B08" w:rsidRPr="0092552E">
        <w:rPr>
          <w:rFonts w:ascii="Times New Roman" w:hAnsi="Times New Roman"/>
          <w:szCs w:val="24"/>
        </w:rPr>
        <w:t xml:space="preserve">Suite </w:t>
      </w:r>
      <w:r w:rsidR="00E05139" w:rsidRPr="0092552E">
        <w:rPr>
          <w:rFonts w:ascii="Times New Roman" w:hAnsi="Times New Roman"/>
          <w:szCs w:val="24"/>
        </w:rPr>
        <w:t>200</w:t>
      </w:r>
      <w:r w:rsidR="00864B08" w:rsidRPr="0092552E">
        <w:rPr>
          <w:rFonts w:ascii="Times New Roman" w:hAnsi="Times New Roman"/>
          <w:szCs w:val="24"/>
        </w:rPr>
        <w:t xml:space="preserve">, </w:t>
      </w:r>
      <w:r w:rsidR="00E05139" w:rsidRPr="0092552E">
        <w:rPr>
          <w:rFonts w:ascii="Times New Roman" w:hAnsi="Times New Roman"/>
          <w:szCs w:val="24"/>
        </w:rPr>
        <w:t>Buffalo</w:t>
      </w:r>
      <w:r w:rsidR="00864B08" w:rsidRPr="0092552E">
        <w:rPr>
          <w:rFonts w:ascii="Times New Roman" w:hAnsi="Times New Roman"/>
          <w:szCs w:val="24"/>
        </w:rPr>
        <w:t>, NY 14</w:t>
      </w:r>
      <w:r w:rsidR="00E05139" w:rsidRPr="0092552E">
        <w:rPr>
          <w:rFonts w:ascii="Times New Roman" w:hAnsi="Times New Roman"/>
          <w:szCs w:val="24"/>
        </w:rPr>
        <w:t>202</w:t>
      </w:r>
      <w:r w:rsidR="00F20C5E" w:rsidRPr="0092552E">
        <w:rPr>
          <w:rFonts w:ascii="Times New Roman" w:hAnsi="Times New Roman"/>
          <w:szCs w:val="24"/>
        </w:rPr>
        <w:t>,</w:t>
      </w:r>
      <w:r w:rsidR="00864B08" w:rsidRPr="0092552E">
        <w:rPr>
          <w:rFonts w:ascii="Times New Roman" w:hAnsi="Times New Roman"/>
          <w:szCs w:val="24"/>
        </w:rPr>
        <w:t xml:space="preserve"> is requesting </w:t>
      </w:r>
      <w:r w:rsidR="00E05139" w:rsidRPr="0092552E">
        <w:rPr>
          <w:rFonts w:ascii="Times New Roman" w:hAnsi="Times New Roman"/>
          <w:szCs w:val="24"/>
        </w:rPr>
        <w:t>a temporary use permit to the Town of Amherst Zoning Ordinance for exterior display sales of accessory sheds at 1265 Niagara Falls Blvd.</w:t>
      </w:r>
    </w:p>
    <w:p w14:paraId="136FA9DC" w14:textId="77777777" w:rsidR="00E05139" w:rsidRPr="0092552E" w:rsidRDefault="00E05139" w:rsidP="00E05139">
      <w:pPr>
        <w:pStyle w:val="ListParagraph"/>
        <w:rPr>
          <w:rFonts w:ascii="Times New Roman" w:hAnsi="Times New Roman"/>
          <w:szCs w:val="24"/>
        </w:rPr>
      </w:pPr>
    </w:p>
    <w:p w14:paraId="2DBA3D9F" w14:textId="2127C7CB" w:rsidR="00864B08" w:rsidRPr="0092552E" w:rsidRDefault="00E05139" w:rsidP="007B3B36">
      <w:pPr>
        <w:pStyle w:val="ListParagraph"/>
        <w:numPr>
          <w:ilvl w:val="0"/>
          <w:numId w:val="6"/>
        </w:numPr>
        <w:tabs>
          <w:tab w:val="left" w:pos="8493"/>
        </w:tabs>
        <w:ind w:right="360"/>
        <w:rPr>
          <w:rFonts w:ascii="Times New Roman" w:hAnsi="Times New Roman"/>
          <w:szCs w:val="24"/>
        </w:rPr>
      </w:pPr>
      <w:r w:rsidRPr="0092552E">
        <w:rPr>
          <w:rFonts w:ascii="Times New Roman" w:hAnsi="Times New Roman"/>
          <w:szCs w:val="24"/>
        </w:rPr>
        <w:t xml:space="preserve">Iskalo 5117 Sheridan, </w:t>
      </w:r>
      <w:r w:rsidR="00864B08" w:rsidRPr="0092552E">
        <w:rPr>
          <w:rFonts w:ascii="Times New Roman" w:hAnsi="Times New Roman"/>
          <w:szCs w:val="24"/>
        </w:rPr>
        <w:t>LLC., c/o Sean Hopkins, Esq. 5500 Main Street, Suite 343, Williamsville, NY 14221</w:t>
      </w:r>
      <w:r w:rsidR="00F20C5E" w:rsidRPr="0092552E">
        <w:rPr>
          <w:rFonts w:ascii="Times New Roman" w:hAnsi="Times New Roman"/>
          <w:szCs w:val="24"/>
        </w:rPr>
        <w:t>,</w:t>
      </w:r>
      <w:r w:rsidR="00864B08" w:rsidRPr="0092552E">
        <w:rPr>
          <w:rFonts w:ascii="Times New Roman" w:hAnsi="Times New Roman"/>
          <w:szCs w:val="24"/>
        </w:rPr>
        <w:t xml:space="preserve"> is requesting Area Variances to the Town of Amherst Zoning Ordinance for </w:t>
      </w:r>
      <w:r w:rsidRPr="0092552E">
        <w:rPr>
          <w:rFonts w:ascii="Times New Roman" w:hAnsi="Times New Roman"/>
          <w:szCs w:val="24"/>
        </w:rPr>
        <w:t>parking setbacks, illumination levels, provisions for shared access drive and cross street, deep lot transition, location of drive thru order board, building transparency, &amp; outdoor amenity space at 5105 Sheridan Dr.</w:t>
      </w:r>
    </w:p>
    <w:p w14:paraId="685728B8" w14:textId="77777777" w:rsidR="00E05139" w:rsidRPr="0092552E" w:rsidRDefault="00E05139" w:rsidP="00760FAE">
      <w:pPr>
        <w:pStyle w:val="ListParagraph"/>
        <w:tabs>
          <w:tab w:val="left" w:pos="8493"/>
        </w:tabs>
        <w:ind w:left="0" w:right="360"/>
        <w:rPr>
          <w:rFonts w:ascii="Times New Roman" w:hAnsi="Times New Roman"/>
          <w:szCs w:val="24"/>
        </w:rPr>
      </w:pPr>
    </w:p>
    <w:p w14:paraId="0B32F67C" w14:textId="77777777" w:rsidR="00B502B8" w:rsidRPr="0092552E" w:rsidRDefault="00B502B8" w:rsidP="00B502B8">
      <w:pPr>
        <w:pStyle w:val="ListParagraph"/>
        <w:tabs>
          <w:tab w:val="left" w:pos="8493"/>
        </w:tabs>
        <w:ind w:left="450" w:right="360"/>
        <w:rPr>
          <w:rFonts w:ascii="Times New Roman" w:hAnsi="Times New Roman"/>
          <w:szCs w:val="24"/>
        </w:rPr>
      </w:pPr>
    </w:p>
    <w:bookmarkEnd w:id="0"/>
    <w:p w14:paraId="1BA3FC11" w14:textId="77777777" w:rsidR="00C26569" w:rsidRPr="0092552E" w:rsidRDefault="00C26569" w:rsidP="00C72A3C">
      <w:pPr>
        <w:rPr>
          <w:rFonts w:ascii="Times New Roman" w:hAnsi="Times New Roman"/>
          <w:szCs w:val="24"/>
        </w:rPr>
      </w:pPr>
    </w:p>
    <w:p w14:paraId="486244DE" w14:textId="77777777" w:rsidR="00C72A3C" w:rsidRPr="005D5F44" w:rsidRDefault="00C72A3C" w:rsidP="00C72A3C">
      <w:pPr>
        <w:rPr>
          <w:rFonts w:ascii="Times New Roman" w:hAnsi="Times New Roman"/>
          <w:sz w:val="20"/>
        </w:rPr>
      </w:pPr>
    </w:p>
    <w:sectPr w:rsidR="00C72A3C" w:rsidRPr="005D5F44" w:rsidSect="00BF0991">
      <w:pgSz w:w="12240" w:h="15840" w:code="1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67B83"/>
    <w:multiLevelType w:val="hybridMultilevel"/>
    <w:tmpl w:val="550AD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6150D3"/>
    <w:multiLevelType w:val="hybridMultilevel"/>
    <w:tmpl w:val="64989A70"/>
    <w:lvl w:ilvl="0" w:tplc="488C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C5D13"/>
    <w:multiLevelType w:val="hybridMultilevel"/>
    <w:tmpl w:val="69B6E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0763D"/>
    <w:multiLevelType w:val="hybridMultilevel"/>
    <w:tmpl w:val="A9D2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B00BF"/>
    <w:multiLevelType w:val="hybridMultilevel"/>
    <w:tmpl w:val="955C5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F647D0"/>
    <w:multiLevelType w:val="hybridMultilevel"/>
    <w:tmpl w:val="8B70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52"/>
    <w:rsid w:val="00001B8C"/>
    <w:rsid w:val="00002D7A"/>
    <w:rsid w:val="00005AA3"/>
    <w:rsid w:val="000060DF"/>
    <w:rsid w:val="000066CF"/>
    <w:rsid w:val="000104C3"/>
    <w:rsid w:val="0001379C"/>
    <w:rsid w:val="00015409"/>
    <w:rsid w:val="00017247"/>
    <w:rsid w:val="000209E3"/>
    <w:rsid w:val="00023221"/>
    <w:rsid w:val="00025F0D"/>
    <w:rsid w:val="00027F06"/>
    <w:rsid w:val="00033DD0"/>
    <w:rsid w:val="00035D4D"/>
    <w:rsid w:val="0004154C"/>
    <w:rsid w:val="00041768"/>
    <w:rsid w:val="0004287E"/>
    <w:rsid w:val="0004336A"/>
    <w:rsid w:val="00050975"/>
    <w:rsid w:val="00052389"/>
    <w:rsid w:val="0005545D"/>
    <w:rsid w:val="000563D1"/>
    <w:rsid w:val="00056BEB"/>
    <w:rsid w:val="00056BF1"/>
    <w:rsid w:val="0005768B"/>
    <w:rsid w:val="0006245D"/>
    <w:rsid w:val="00064C01"/>
    <w:rsid w:val="00065BED"/>
    <w:rsid w:val="00070695"/>
    <w:rsid w:val="000755F4"/>
    <w:rsid w:val="00075C3A"/>
    <w:rsid w:val="00080A7C"/>
    <w:rsid w:val="0008633C"/>
    <w:rsid w:val="00091A87"/>
    <w:rsid w:val="00091D0B"/>
    <w:rsid w:val="00096C03"/>
    <w:rsid w:val="000A0C3A"/>
    <w:rsid w:val="000A12D5"/>
    <w:rsid w:val="000A14FA"/>
    <w:rsid w:val="000A3781"/>
    <w:rsid w:val="000A6062"/>
    <w:rsid w:val="000A7BF8"/>
    <w:rsid w:val="000B1163"/>
    <w:rsid w:val="000B3345"/>
    <w:rsid w:val="000B491B"/>
    <w:rsid w:val="000B6C20"/>
    <w:rsid w:val="000C1F1F"/>
    <w:rsid w:val="000C22C7"/>
    <w:rsid w:val="000C4BDB"/>
    <w:rsid w:val="000C4C07"/>
    <w:rsid w:val="000C5AD2"/>
    <w:rsid w:val="000C763F"/>
    <w:rsid w:val="000D61E1"/>
    <w:rsid w:val="000F0258"/>
    <w:rsid w:val="000F0F89"/>
    <w:rsid w:val="000F395B"/>
    <w:rsid w:val="00102ABC"/>
    <w:rsid w:val="00103F0D"/>
    <w:rsid w:val="00103FF5"/>
    <w:rsid w:val="001063DC"/>
    <w:rsid w:val="001101B2"/>
    <w:rsid w:val="00112189"/>
    <w:rsid w:val="00117896"/>
    <w:rsid w:val="00117F65"/>
    <w:rsid w:val="001214D0"/>
    <w:rsid w:val="001248E6"/>
    <w:rsid w:val="00127335"/>
    <w:rsid w:val="00127E97"/>
    <w:rsid w:val="00131E83"/>
    <w:rsid w:val="00132323"/>
    <w:rsid w:val="001336E0"/>
    <w:rsid w:val="00134EAA"/>
    <w:rsid w:val="00136DD4"/>
    <w:rsid w:val="001410FC"/>
    <w:rsid w:val="0015073F"/>
    <w:rsid w:val="00150C1D"/>
    <w:rsid w:val="001529C4"/>
    <w:rsid w:val="001566AC"/>
    <w:rsid w:val="001567F3"/>
    <w:rsid w:val="0015792A"/>
    <w:rsid w:val="001619D7"/>
    <w:rsid w:val="001628F7"/>
    <w:rsid w:val="00163FD9"/>
    <w:rsid w:val="0016697C"/>
    <w:rsid w:val="00170D19"/>
    <w:rsid w:val="0017281F"/>
    <w:rsid w:val="00172A77"/>
    <w:rsid w:val="00175ADA"/>
    <w:rsid w:val="00183663"/>
    <w:rsid w:val="001876E4"/>
    <w:rsid w:val="00190182"/>
    <w:rsid w:val="00190F3B"/>
    <w:rsid w:val="001931E9"/>
    <w:rsid w:val="00195916"/>
    <w:rsid w:val="00195B13"/>
    <w:rsid w:val="001971D0"/>
    <w:rsid w:val="001974E5"/>
    <w:rsid w:val="001A0FD0"/>
    <w:rsid w:val="001A1946"/>
    <w:rsid w:val="001A23D9"/>
    <w:rsid w:val="001A30C0"/>
    <w:rsid w:val="001A64F1"/>
    <w:rsid w:val="001A693A"/>
    <w:rsid w:val="001B03C0"/>
    <w:rsid w:val="001B50C6"/>
    <w:rsid w:val="001B623F"/>
    <w:rsid w:val="001B7A6E"/>
    <w:rsid w:val="001C121A"/>
    <w:rsid w:val="001C12BF"/>
    <w:rsid w:val="001C311F"/>
    <w:rsid w:val="001C76F3"/>
    <w:rsid w:val="001C7939"/>
    <w:rsid w:val="001D1483"/>
    <w:rsid w:val="001D5017"/>
    <w:rsid w:val="001D5289"/>
    <w:rsid w:val="001E0EEB"/>
    <w:rsid w:val="001E139D"/>
    <w:rsid w:val="001E499D"/>
    <w:rsid w:val="001F4494"/>
    <w:rsid w:val="001F7A65"/>
    <w:rsid w:val="00200627"/>
    <w:rsid w:val="00200629"/>
    <w:rsid w:val="0020267B"/>
    <w:rsid w:val="00202863"/>
    <w:rsid w:val="00204EEA"/>
    <w:rsid w:val="002100D5"/>
    <w:rsid w:val="002120BF"/>
    <w:rsid w:val="002169D1"/>
    <w:rsid w:val="00222763"/>
    <w:rsid w:val="00223808"/>
    <w:rsid w:val="002248EA"/>
    <w:rsid w:val="00226D9B"/>
    <w:rsid w:val="00226F6E"/>
    <w:rsid w:val="00230AF4"/>
    <w:rsid w:val="002400C8"/>
    <w:rsid w:val="002407F7"/>
    <w:rsid w:val="00242FC6"/>
    <w:rsid w:val="0024574F"/>
    <w:rsid w:val="002457A8"/>
    <w:rsid w:val="00245F80"/>
    <w:rsid w:val="00251518"/>
    <w:rsid w:val="00253A81"/>
    <w:rsid w:val="00253D43"/>
    <w:rsid w:val="00254484"/>
    <w:rsid w:val="00255724"/>
    <w:rsid w:val="002577F1"/>
    <w:rsid w:val="00257F5B"/>
    <w:rsid w:val="00260228"/>
    <w:rsid w:val="00261F1F"/>
    <w:rsid w:val="00265860"/>
    <w:rsid w:val="002709C7"/>
    <w:rsid w:val="002724C7"/>
    <w:rsid w:val="002738CA"/>
    <w:rsid w:val="0027606B"/>
    <w:rsid w:val="00276F6F"/>
    <w:rsid w:val="00277187"/>
    <w:rsid w:val="00277C1C"/>
    <w:rsid w:val="00280F4C"/>
    <w:rsid w:val="00281B3D"/>
    <w:rsid w:val="0028415A"/>
    <w:rsid w:val="002877D0"/>
    <w:rsid w:val="00293688"/>
    <w:rsid w:val="00294301"/>
    <w:rsid w:val="002A1923"/>
    <w:rsid w:val="002A6FB2"/>
    <w:rsid w:val="002B5D51"/>
    <w:rsid w:val="002C0538"/>
    <w:rsid w:val="002C5DC5"/>
    <w:rsid w:val="002C7092"/>
    <w:rsid w:val="002C7AD2"/>
    <w:rsid w:val="002D20A7"/>
    <w:rsid w:val="002D490B"/>
    <w:rsid w:val="002E7306"/>
    <w:rsid w:val="002E77A1"/>
    <w:rsid w:val="002F22FE"/>
    <w:rsid w:val="002F2A93"/>
    <w:rsid w:val="002F79BE"/>
    <w:rsid w:val="003042A9"/>
    <w:rsid w:val="00304C33"/>
    <w:rsid w:val="00310FFA"/>
    <w:rsid w:val="003135B2"/>
    <w:rsid w:val="00321FBA"/>
    <w:rsid w:val="00323B7C"/>
    <w:rsid w:val="0032456C"/>
    <w:rsid w:val="00325DAB"/>
    <w:rsid w:val="0032780B"/>
    <w:rsid w:val="003330BC"/>
    <w:rsid w:val="0033404D"/>
    <w:rsid w:val="0033417E"/>
    <w:rsid w:val="00334250"/>
    <w:rsid w:val="00334D75"/>
    <w:rsid w:val="003370B7"/>
    <w:rsid w:val="0033723D"/>
    <w:rsid w:val="00360CE4"/>
    <w:rsid w:val="00361D49"/>
    <w:rsid w:val="00362B32"/>
    <w:rsid w:val="00364B99"/>
    <w:rsid w:val="00364D3D"/>
    <w:rsid w:val="00365FC5"/>
    <w:rsid w:val="003762B3"/>
    <w:rsid w:val="00377DBF"/>
    <w:rsid w:val="003817F1"/>
    <w:rsid w:val="0038427A"/>
    <w:rsid w:val="003842C1"/>
    <w:rsid w:val="003849D7"/>
    <w:rsid w:val="00384F48"/>
    <w:rsid w:val="0038563F"/>
    <w:rsid w:val="003863A4"/>
    <w:rsid w:val="003926D6"/>
    <w:rsid w:val="003928AB"/>
    <w:rsid w:val="00393405"/>
    <w:rsid w:val="00393F85"/>
    <w:rsid w:val="003A6066"/>
    <w:rsid w:val="003A7FD7"/>
    <w:rsid w:val="003B120E"/>
    <w:rsid w:val="003B42A1"/>
    <w:rsid w:val="003C16AC"/>
    <w:rsid w:val="003C2AAF"/>
    <w:rsid w:val="003C4888"/>
    <w:rsid w:val="003C4C75"/>
    <w:rsid w:val="003C4FC5"/>
    <w:rsid w:val="003C4FFB"/>
    <w:rsid w:val="003C5EF8"/>
    <w:rsid w:val="003D024E"/>
    <w:rsid w:val="003D0359"/>
    <w:rsid w:val="003D03DE"/>
    <w:rsid w:val="003D13FF"/>
    <w:rsid w:val="003E2A0A"/>
    <w:rsid w:val="003F0D91"/>
    <w:rsid w:val="003F1CB5"/>
    <w:rsid w:val="003F58CC"/>
    <w:rsid w:val="003F61D8"/>
    <w:rsid w:val="004001CD"/>
    <w:rsid w:val="004040CC"/>
    <w:rsid w:val="00404821"/>
    <w:rsid w:val="00405A11"/>
    <w:rsid w:val="00406514"/>
    <w:rsid w:val="0041119A"/>
    <w:rsid w:val="004112AB"/>
    <w:rsid w:val="00415E41"/>
    <w:rsid w:val="004168C4"/>
    <w:rsid w:val="00424E90"/>
    <w:rsid w:val="00431F73"/>
    <w:rsid w:val="00433222"/>
    <w:rsid w:val="004353F3"/>
    <w:rsid w:val="0043731A"/>
    <w:rsid w:val="004377A2"/>
    <w:rsid w:val="00441E27"/>
    <w:rsid w:val="00443557"/>
    <w:rsid w:val="0044383A"/>
    <w:rsid w:val="0044596E"/>
    <w:rsid w:val="00452913"/>
    <w:rsid w:val="00455718"/>
    <w:rsid w:val="00462770"/>
    <w:rsid w:val="00470D2C"/>
    <w:rsid w:val="00471EA0"/>
    <w:rsid w:val="00472340"/>
    <w:rsid w:val="00472674"/>
    <w:rsid w:val="004734CB"/>
    <w:rsid w:val="0048526F"/>
    <w:rsid w:val="0048587C"/>
    <w:rsid w:val="00486D2E"/>
    <w:rsid w:val="00491511"/>
    <w:rsid w:val="004926C3"/>
    <w:rsid w:val="00492E4F"/>
    <w:rsid w:val="00493466"/>
    <w:rsid w:val="004A38AA"/>
    <w:rsid w:val="004A3ED2"/>
    <w:rsid w:val="004A6222"/>
    <w:rsid w:val="004A71B6"/>
    <w:rsid w:val="004B1075"/>
    <w:rsid w:val="004B1B79"/>
    <w:rsid w:val="004B1BC1"/>
    <w:rsid w:val="004B2D6C"/>
    <w:rsid w:val="004B584C"/>
    <w:rsid w:val="004C2146"/>
    <w:rsid w:val="004C6CCC"/>
    <w:rsid w:val="004D16E0"/>
    <w:rsid w:val="004D3756"/>
    <w:rsid w:val="004E2E9F"/>
    <w:rsid w:val="004E6170"/>
    <w:rsid w:val="004E6BF7"/>
    <w:rsid w:val="004F0A55"/>
    <w:rsid w:val="00500233"/>
    <w:rsid w:val="00505613"/>
    <w:rsid w:val="00505886"/>
    <w:rsid w:val="0050591A"/>
    <w:rsid w:val="00505E7E"/>
    <w:rsid w:val="00510097"/>
    <w:rsid w:val="00513334"/>
    <w:rsid w:val="00513AC4"/>
    <w:rsid w:val="00514694"/>
    <w:rsid w:val="005154A1"/>
    <w:rsid w:val="00517A39"/>
    <w:rsid w:val="00520F40"/>
    <w:rsid w:val="00525152"/>
    <w:rsid w:val="0052736D"/>
    <w:rsid w:val="0053044D"/>
    <w:rsid w:val="005441DE"/>
    <w:rsid w:val="0054634F"/>
    <w:rsid w:val="00550201"/>
    <w:rsid w:val="005610DD"/>
    <w:rsid w:val="005622C1"/>
    <w:rsid w:val="00563A7A"/>
    <w:rsid w:val="00573A50"/>
    <w:rsid w:val="00574A99"/>
    <w:rsid w:val="00580B1B"/>
    <w:rsid w:val="00581488"/>
    <w:rsid w:val="00583C06"/>
    <w:rsid w:val="0059006B"/>
    <w:rsid w:val="00591A78"/>
    <w:rsid w:val="0059430B"/>
    <w:rsid w:val="00596AA4"/>
    <w:rsid w:val="00597D3D"/>
    <w:rsid w:val="00597DD9"/>
    <w:rsid w:val="005A28CA"/>
    <w:rsid w:val="005A5DF4"/>
    <w:rsid w:val="005A7D3F"/>
    <w:rsid w:val="005B2C44"/>
    <w:rsid w:val="005C2619"/>
    <w:rsid w:val="005C46C8"/>
    <w:rsid w:val="005C4A76"/>
    <w:rsid w:val="005C7371"/>
    <w:rsid w:val="005D438C"/>
    <w:rsid w:val="005D5F44"/>
    <w:rsid w:val="005D6F1C"/>
    <w:rsid w:val="005E3BB1"/>
    <w:rsid w:val="005E6502"/>
    <w:rsid w:val="005F4C9A"/>
    <w:rsid w:val="005F4C9D"/>
    <w:rsid w:val="005F5753"/>
    <w:rsid w:val="005F6DD3"/>
    <w:rsid w:val="005F77F0"/>
    <w:rsid w:val="00600875"/>
    <w:rsid w:val="00605AC5"/>
    <w:rsid w:val="006079B1"/>
    <w:rsid w:val="006121AD"/>
    <w:rsid w:val="00613C21"/>
    <w:rsid w:val="00613EBD"/>
    <w:rsid w:val="00615127"/>
    <w:rsid w:val="00621A27"/>
    <w:rsid w:val="00623AE8"/>
    <w:rsid w:val="00626D09"/>
    <w:rsid w:val="00633927"/>
    <w:rsid w:val="00637DBE"/>
    <w:rsid w:val="00640A35"/>
    <w:rsid w:val="00641874"/>
    <w:rsid w:val="00641912"/>
    <w:rsid w:val="0064365A"/>
    <w:rsid w:val="00643B3C"/>
    <w:rsid w:val="00650B29"/>
    <w:rsid w:val="00657B7D"/>
    <w:rsid w:val="00657CFE"/>
    <w:rsid w:val="00661CDF"/>
    <w:rsid w:val="00661D27"/>
    <w:rsid w:val="006637F2"/>
    <w:rsid w:val="006730DA"/>
    <w:rsid w:val="00674F14"/>
    <w:rsid w:val="00675739"/>
    <w:rsid w:val="00683A1C"/>
    <w:rsid w:val="006841B0"/>
    <w:rsid w:val="0068605E"/>
    <w:rsid w:val="0069150B"/>
    <w:rsid w:val="0069307B"/>
    <w:rsid w:val="00693FC4"/>
    <w:rsid w:val="00695103"/>
    <w:rsid w:val="00695AE9"/>
    <w:rsid w:val="00696F69"/>
    <w:rsid w:val="006A2B43"/>
    <w:rsid w:val="006B3FDC"/>
    <w:rsid w:val="006B5C2E"/>
    <w:rsid w:val="006C1441"/>
    <w:rsid w:val="006C7E8F"/>
    <w:rsid w:val="006D06E4"/>
    <w:rsid w:val="006D3167"/>
    <w:rsid w:val="006D37DE"/>
    <w:rsid w:val="006D5192"/>
    <w:rsid w:val="006D545C"/>
    <w:rsid w:val="006E148F"/>
    <w:rsid w:val="006E2429"/>
    <w:rsid w:val="006E3189"/>
    <w:rsid w:val="006E37A3"/>
    <w:rsid w:val="006E6AB8"/>
    <w:rsid w:val="006F262B"/>
    <w:rsid w:val="006F56DA"/>
    <w:rsid w:val="006F7A65"/>
    <w:rsid w:val="0070052A"/>
    <w:rsid w:val="00701944"/>
    <w:rsid w:val="00703A98"/>
    <w:rsid w:val="00703DA3"/>
    <w:rsid w:val="0070745B"/>
    <w:rsid w:val="0071374A"/>
    <w:rsid w:val="007252A1"/>
    <w:rsid w:val="007309A5"/>
    <w:rsid w:val="00733A4E"/>
    <w:rsid w:val="007368BF"/>
    <w:rsid w:val="0074115B"/>
    <w:rsid w:val="00744C58"/>
    <w:rsid w:val="0074704C"/>
    <w:rsid w:val="00751086"/>
    <w:rsid w:val="00751F85"/>
    <w:rsid w:val="007552CB"/>
    <w:rsid w:val="00757FC5"/>
    <w:rsid w:val="00760FAE"/>
    <w:rsid w:val="0076655A"/>
    <w:rsid w:val="007716B1"/>
    <w:rsid w:val="00772475"/>
    <w:rsid w:val="0077408C"/>
    <w:rsid w:val="0077486E"/>
    <w:rsid w:val="007754F8"/>
    <w:rsid w:val="007770D3"/>
    <w:rsid w:val="00781CC3"/>
    <w:rsid w:val="00781E7B"/>
    <w:rsid w:val="00782F10"/>
    <w:rsid w:val="00784077"/>
    <w:rsid w:val="007911F7"/>
    <w:rsid w:val="007A061E"/>
    <w:rsid w:val="007A1D2E"/>
    <w:rsid w:val="007A3561"/>
    <w:rsid w:val="007A46D5"/>
    <w:rsid w:val="007A7046"/>
    <w:rsid w:val="007A7218"/>
    <w:rsid w:val="007B1F1E"/>
    <w:rsid w:val="007B1FE1"/>
    <w:rsid w:val="007B3629"/>
    <w:rsid w:val="007B3B36"/>
    <w:rsid w:val="007C2AEB"/>
    <w:rsid w:val="007C4FD0"/>
    <w:rsid w:val="007D494C"/>
    <w:rsid w:val="007D5492"/>
    <w:rsid w:val="007D7AD8"/>
    <w:rsid w:val="007D7BBA"/>
    <w:rsid w:val="007E01D4"/>
    <w:rsid w:val="007E1E17"/>
    <w:rsid w:val="007F0951"/>
    <w:rsid w:val="007F49FA"/>
    <w:rsid w:val="00806C95"/>
    <w:rsid w:val="00810E99"/>
    <w:rsid w:val="008129F7"/>
    <w:rsid w:val="00813B3A"/>
    <w:rsid w:val="0081621B"/>
    <w:rsid w:val="0081768B"/>
    <w:rsid w:val="00820127"/>
    <w:rsid w:val="00820179"/>
    <w:rsid w:val="00822AB9"/>
    <w:rsid w:val="008237F2"/>
    <w:rsid w:val="00823C65"/>
    <w:rsid w:val="008243B7"/>
    <w:rsid w:val="008254DA"/>
    <w:rsid w:val="00826516"/>
    <w:rsid w:val="00832CAB"/>
    <w:rsid w:val="00837EBB"/>
    <w:rsid w:val="00843FAA"/>
    <w:rsid w:val="0085404D"/>
    <w:rsid w:val="00854FC8"/>
    <w:rsid w:val="008626E4"/>
    <w:rsid w:val="00864B08"/>
    <w:rsid w:val="0086504C"/>
    <w:rsid w:val="00866869"/>
    <w:rsid w:val="00874385"/>
    <w:rsid w:val="0087529E"/>
    <w:rsid w:val="008753A1"/>
    <w:rsid w:val="00875DA8"/>
    <w:rsid w:val="00877269"/>
    <w:rsid w:val="00880381"/>
    <w:rsid w:val="0088356A"/>
    <w:rsid w:val="008909BA"/>
    <w:rsid w:val="00890C4F"/>
    <w:rsid w:val="0089141E"/>
    <w:rsid w:val="00893EB3"/>
    <w:rsid w:val="0089420C"/>
    <w:rsid w:val="008A1ABF"/>
    <w:rsid w:val="008B097F"/>
    <w:rsid w:val="008B3AFD"/>
    <w:rsid w:val="008B3D4D"/>
    <w:rsid w:val="008B3D5B"/>
    <w:rsid w:val="008B5193"/>
    <w:rsid w:val="008B76A8"/>
    <w:rsid w:val="008C36C0"/>
    <w:rsid w:val="008D2E9C"/>
    <w:rsid w:val="008E09FC"/>
    <w:rsid w:val="008E5278"/>
    <w:rsid w:val="008E615D"/>
    <w:rsid w:val="008F5655"/>
    <w:rsid w:val="008F5F82"/>
    <w:rsid w:val="008F6E25"/>
    <w:rsid w:val="00900A9E"/>
    <w:rsid w:val="00900F64"/>
    <w:rsid w:val="00900FD2"/>
    <w:rsid w:val="00905CD9"/>
    <w:rsid w:val="00914ED8"/>
    <w:rsid w:val="00920588"/>
    <w:rsid w:val="0092552E"/>
    <w:rsid w:val="009303CE"/>
    <w:rsid w:val="00932041"/>
    <w:rsid w:val="00934D25"/>
    <w:rsid w:val="009363D5"/>
    <w:rsid w:val="009366DE"/>
    <w:rsid w:val="009406AD"/>
    <w:rsid w:val="00942C9F"/>
    <w:rsid w:val="00943F51"/>
    <w:rsid w:val="00955307"/>
    <w:rsid w:val="00963DEB"/>
    <w:rsid w:val="009651BE"/>
    <w:rsid w:val="009657E9"/>
    <w:rsid w:val="00965DB2"/>
    <w:rsid w:val="00966D9B"/>
    <w:rsid w:val="00970804"/>
    <w:rsid w:val="00994B66"/>
    <w:rsid w:val="009952B8"/>
    <w:rsid w:val="009A0E22"/>
    <w:rsid w:val="009A18C1"/>
    <w:rsid w:val="009A3E3F"/>
    <w:rsid w:val="009B138C"/>
    <w:rsid w:val="009B2E93"/>
    <w:rsid w:val="009B4EA7"/>
    <w:rsid w:val="009B5544"/>
    <w:rsid w:val="009B5AE4"/>
    <w:rsid w:val="009B6C41"/>
    <w:rsid w:val="009C274D"/>
    <w:rsid w:val="009C42FE"/>
    <w:rsid w:val="009C7382"/>
    <w:rsid w:val="009C7599"/>
    <w:rsid w:val="009D0FBB"/>
    <w:rsid w:val="009D193A"/>
    <w:rsid w:val="009D2A9C"/>
    <w:rsid w:val="009D79A8"/>
    <w:rsid w:val="009E133C"/>
    <w:rsid w:val="009E57EB"/>
    <w:rsid w:val="00A00DC6"/>
    <w:rsid w:val="00A01EBF"/>
    <w:rsid w:val="00A052EC"/>
    <w:rsid w:val="00A102F4"/>
    <w:rsid w:val="00A12416"/>
    <w:rsid w:val="00A13E03"/>
    <w:rsid w:val="00A15C65"/>
    <w:rsid w:val="00A16A47"/>
    <w:rsid w:val="00A22352"/>
    <w:rsid w:val="00A23935"/>
    <w:rsid w:val="00A326E6"/>
    <w:rsid w:val="00A44049"/>
    <w:rsid w:val="00A44B45"/>
    <w:rsid w:val="00A46122"/>
    <w:rsid w:val="00A52779"/>
    <w:rsid w:val="00A53140"/>
    <w:rsid w:val="00A53AF1"/>
    <w:rsid w:val="00A54B49"/>
    <w:rsid w:val="00A5501C"/>
    <w:rsid w:val="00A57E9D"/>
    <w:rsid w:val="00A61830"/>
    <w:rsid w:val="00A654AB"/>
    <w:rsid w:val="00A67188"/>
    <w:rsid w:val="00A70B62"/>
    <w:rsid w:val="00A710DF"/>
    <w:rsid w:val="00A72753"/>
    <w:rsid w:val="00A735B7"/>
    <w:rsid w:val="00A75FCE"/>
    <w:rsid w:val="00A82753"/>
    <w:rsid w:val="00A85E82"/>
    <w:rsid w:val="00A8773F"/>
    <w:rsid w:val="00A93F1A"/>
    <w:rsid w:val="00A96FDA"/>
    <w:rsid w:val="00A971EF"/>
    <w:rsid w:val="00AA1924"/>
    <w:rsid w:val="00AA6186"/>
    <w:rsid w:val="00AC1A1D"/>
    <w:rsid w:val="00AC4F98"/>
    <w:rsid w:val="00AC67B7"/>
    <w:rsid w:val="00AD279A"/>
    <w:rsid w:val="00AE0657"/>
    <w:rsid w:val="00AE0C17"/>
    <w:rsid w:val="00AE186B"/>
    <w:rsid w:val="00AE1EEA"/>
    <w:rsid w:val="00AE603D"/>
    <w:rsid w:val="00AE7949"/>
    <w:rsid w:val="00AF3B93"/>
    <w:rsid w:val="00AF752F"/>
    <w:rsid w:val="00AF7AD4"/>
    <w:rsid w:val="00B0342D"/>
    <w:rsid w:val="00B05D2F"/>
    <w:rsid w:val="00B0690C"/>
    <w:rsid w:val="00B06B04"/>
    <w:rsid w:val="00B21634"/>
    <w:rsid w:val="00B2298E"/>
    <w:rsid w:val="00B23E4E"/>
    <w:rsid w:val="00B3035A"/>
    <w:rsid w:val="00B32349"/>
    <w:rsid w:val="00B337B4"/>
    <w:rsid w:val="00B35CAE"/>
    <w:rsid w:val="00B36026"/>
    <w:rsid w:val="00B40141"/>
    <w:rsid w:val="00B448EC"/>
    <w:rsid w:val="00B469CA"/>
    <w:rsid w:val="00B46C84"/>
    <w:rsid w:val="00B502B8"/>
    <w:rsid w:val="00B50359"/>
    <w:rsid w:val="00B577C3"/>
    <w:rsid w:val="00B63BF9"/>
    <w:rsid w:val="00B646A2"/>
    <w:rsid w:val="00B70D83"/>
    <w:rsid w:val="00B74169"/>
    <w:rsid w:val="00B772E7"/>
    <w:rsid w:val="00B7767A"/>
    <w:rsid w:val="00B8338E"/>
    <w:rsid w:val="00B86A9F"/>
    <w:rsid w:val="00B91771"/>
    <w:rsid w:val="00B92021"/>
    <w:rsid w:val="00B92773"/>
    <w:rsid w:val="00B958E9"/>
    <w:rsid w:val="00BA05F4"/>
    <w:rsid w:val="00BA4E9F"/>
    <w:rsid w:val="00BB0F21"/>
    <w:rsid w:val="00BB21A7"/>
    <w:rsid w:val="00BB429E"/>
    <w:rsid w:val="00BB498D"/>
    <w:rsid w:val="00BB7D50"/>
    <w:rsid w:val="00BC119F"/>
    <w:rsid w:val="00BC1795"/>
    <w:rsid w:val="00BC383E"/>
    <w:rsid w:val="00BC7411"/>
    <w:rsid w:val="00BC766C"/>
    <w:rsid w:val="00BD0C2F"/>
    <w:rsid w:val="00BD2340"/>
    <w:rsid w:val="00BD3259"/>
    <w:rsid w:val="00BD46B9"/>
    <w:rsid w:val="00BD5233"/>
    <w:rsid w:val="00BE29F8"/>
    <w:rsid w:val="00BE4653"/>
    <w:rsid w:val="00BF0991"/>
    <w:rsid w:val="00BF2C6C"/>
    <w:rsid w:val="00BF392F"/>
    <w:rsid w:val="00BF64F4"/>
    <w:rsid w:val="00C07E13"/>
    <w:rsid w:val="00C102DA"/>
    <w:rsid w:val="00C123BC"/>
    <w:rsid w:val="00C1351C"/>
    <w:rsid w:val="00C13F40"/>
    <w:rsid w:val="00C14857"/>
    <w:rsid w:val="00C15B78"/>
    <w:rsid w:val="00C16E2B"/>
    <w:rsid w:val="00C2083D"/>
    <w:rsid w:val="00C20ECE"/>
    <w:rsid w:val="00C219C7"/>
    <w:rsid w:val="00C22E67"/>
    <w:rsid w:val="00C23CDF"/>
    <w:rsid w:val="00C256D2"/>
    <w:rsid w:val="00C259B7"/>
    <w:rsid w:val="00C25CD1"/>
    <w:rsid w:val="00C26569"/>
    <w:rsid w:val="00C3178A"/>
    <w:rsid w:val="00C334D6"/>
    <w:rsid w:val="00C37EF5"/>
    <w:rsid w:val="00C456BC"/>
    <w:rsid w:val="00C45B66"/>
    <w:rsid w:val="00C472B8"/>
    <w:rsid w:val="00C50B54"/>
    <w:rsid w:val="00C51779"/>
    <w:rsid w:val="00C522A7"/>
    <w:rsid w:val="00C5279A"/>
    <w:rsid w:val="00C54059"/>
    <w:rsid w:val="00C5544F"/>
    <w:rsid w:val="00C6133A"/>
    <w:rsid w:val="00C639FF"/>
    <w:rsid w:val="00C64B54"/>
    <w:rsid w:val="00C6573C"/>
    <w:rsid w:val="00C7096E"/>
    <w:rsid w:val="00C70CC2"/>
    <w:rsid w:val="00C7184E"/>
    <w:rsid w:val="00C71FB8"/>
    <w:rsid w:val="00C72A3C"/>
    <w:rsid w:val="00C72F69"/>
    <w:rsid w:val="00C73706"/>
    <w:rsid w:val="00C7652C"/>
    <w:rsid w:val="00C8234C"/>
    <w:rsid w:val="00C82992"/>
    <w:rsid w:val="00C83BE6"/>
    <w:rsid w:val="00C84A95"/>
    <w:rsid w:val="00C85382"/>
    <w:rsid w:val="00C9051F"/>
    <w:rsid w:val="00C942ED"/>
    <w:rsid w:val="00C949AE"/>
    <w:rsid w:val="00C9581F"/>
    <w:rsid w:val="00CA03D5"/>
    <w:rsid w:val="00CA11C9"/>
    <w:rsid w:val="00CA184E"/>
    <w:rsid w:val="00CA1F64"/>
    <w:rsid w:val="00CA289B"/>
    <w:rsid w:val="00CA4EB0"/>
    <w:rsid w:val="00CB05AF"/>
    <w:rsid w:val="00CB17C8"/>
    <w:rsid w:val="00CB52F4"/>
    <w:rsid w:val="00CB6FF6"/>
    <w:rsid w:val="00CC26EA"/>
    <w:rsid w:val="00CC3666"/>
    <w:rsid w:val="00CD27C9"/>
    <w:rsid w:val="00CE1204"/>
    <w:rsid w:val="00CE38F8"/>
    <w:rsid w:val="00CE3FA3"/>
    <w:rsid w:val="00CE4D01"/>
    <w:rsid w:val="00CE5289"/>
    <w:rsid w:val="00D00E23"/>
    <w:rsid w:val="00D036CE"/>
    <w:rsid w:val="00D07B14"/>
    <w:rsid w:val="00D12C71"/>
    <w:rsid w:val="00D13917"/>
    <w:rsid w:val="00D15949"/>
    <w:rsid w:val="00D17E64"/>
    <w:rsid w:val="00D2029A"/>
    <w:rsid w:val="00D23977"/>
    <w:rsid w:val="00D27BDD"/>
    <w:rsid w:val="00D3418F"/>
    <w:rsid w:val="00D341DA"/>
    <w:rsid w:val="00D3789D"/>
    <w:rsid w:val="00D41254"/>
    <w:rsid w:val="00D426ED"/>
    <w:rsid w:val="00D5334F"/>
    <w:rsid w:val="00D558B3"/>
    <w:rsid w:val="00D56D1F"/>
    <w:rsid w:val="00D702D7"/>
    <w:rsid w:val="00D706F2"/>
    <w:rsid w:val="00D829B3"/>
    <w:rsid w:val="00D83C12"/>
    <w:rsid w:val="00D84137"/>
    <w:rsid w:val="00D8613F"/>
    <w:rsid w:val="00D87F79"/>
    <w:rsid w:val="00D95B8F"/>
    <w:rsid w:val="00D97D4A"/>
    <w:rsid w:val="00DA2111"/>
    <w:rsid w:val="00DA2FBB"/>
    <w:rsid w:val="00DA3E5D"/>
    <w:rsid w:val="00DA546A"/>
    <w:rsid w:val="00DA5B8B"/>
    <w:rsid w:val="00DA5C9F"/>
    <w:rsid w:val="00DA64D3"/>
    <w:rsid w:val="00DA6691"/>
    <w:rsid w:val="00DA69E1"/>
    <w:rsid w:val="00DA6C73"/>
    <w:rsid w:val="00DA7514"/>
    <w:rsid w:val="00DB196C"/>
    <w:rsid w:val="00DB250B"/>
    <w:rsid w:val="00DB2D0B"/>
    <w:rsid w:val="00DB5CE2"/>
    <w:rsid w:val="00DB7F8C"/>
    <w:rsid w:val="00DC026B"/>
    <w:rsid w:val="00DC38A3"/>
    <w:rsid w:val="00DC6108"/>
    <w:rsid w:val="00DC6F44"/>
    <w:rsid w:val="00DC7C5F"/>
    <w:rsid w:val="00DD0AEC"/>
    <w:rsid w:val="00DD1518"/>
    <w:rsid w:val="00DD2588"/>
    <w:rsid w:val="00DD2CEA"/>
    <w:rsid w:val="00DD6C36"/>
    <w:rsid w:val="00DE6FF7"/>
    <w:rsid w:val="00DF1704"/>
    <w:rsid w:val="00DF5028"/>
    <w:rsid w:val="00DF680F"/>
    <w:rsid w:val="00DF7C9A"/>
    <w:rsid w:val="00E015EE"/>
    <w:rsid w:val="00E05139"/>
    <w:rsid w:val="00E06025"/>
    <w:rsid w:val="00E11072"/>
    <w:rsid w:val="00E1229B"/>
    <w:rsid w:val="00E154F9"/>
    <w:rsid w:val="00E20B39"/>
    <w:rsid w:val="00E21042"/>
    <w:rsid w:val="00E213BE"/>
    <w:rsid w:val="00E23E87"/>
    <w:rsid w:val="00E2739F"/>
    <w:rsid w:val="00E27E7D"/>
    <w:rsid w:val="00E33180"/>
    <w:rsid w:val="00E454AE"/>
    <w:rsid w:val="00E46A74"/>
    <w:rsid w:val="00E4723B"/>
    <w:rsid w:val="00E52C4B"/>
    <w:rsid w:val="00E6163E"/>
    <w:rsid w:val="00E63E28"/>
    <w:rsid w:val="00E73159"/>
    <w:rsid w:val="00E760AA"/>
    <w:rsid w:val="00E7731B"/>
    <w:rsid w:val="00E778D0"/>
    <w:rsid w:val="00E803EC"/>
    <w:rsid w:val="00E86816"/>
    <w:rsid w:val="00E905F9"/>
    <w:rsid w:val="00E924A7"/>
    <w:rsid w:val="00E9266E"/>
    <w:rsid w:val="00EA0ABC"/>
    <w:rsid w:val="00EA22B3"/>
    <w:rsid w:val="00EB5641"/>
    <w:rsid w:val="00EB63DE"/>
    <w:rsid w:val="00EB66CD"/>
    <w:rsid w:val="00EB7017"/>
    <w:rsid w:val="00EC4432"/>
    <w:rsid w:val="00EC60CF"/>
    <w:rsid w:val="00EC6E79"/>
    <w:rsid w:val="00ED05C8"/>
    <w:rsid w:val="00EE0020"/>
    <w:rsid w:val="00EE07DE"/>
    <w:rsid w:val="00EE0936"/>
    <w:rsid w:val="00EE2359"/>
    <w:rsid w:val="00EE3392"/>
    <w:rsid w:val="00EE385A"/>
    <w:rsid w:val="00EE6AF1"/>
    <w:rsid w:val="00EE6C11"/>
    <w:rsid w:val="00EF18F6"/>
    <w:rsid w:val="00EF6FAD"/>
    <w:rsid w:val="00F00A80"/>
    <w:rsid w:val="00F05B33"/>
    <w:rsid w:val="00F05FFE"/>
    <w:rsid w:val="00F071E6"/>
    <w:rsid w:val="00F11B2B"/>
    <w:rsid w:val="00F17C49"/>
    <w:rsid w:val="00F20C5E"/>
    <w:rsid w:val="00F21717"/>
    <w:rsid w:val="00F26C95"/>
    <w:rsid w:val="00F40F63"/>
    <w:rsid w:val="00F42D1A"/>
    <w:rsid w:val="00F46F34"/>
    <w:rsid w:val="00F51B3D"/>
    <w:rsid w:val="00F52011"/>
    <w:rsid w:val="00F52349"/>
    <w:rsid w:val="00F5462A"/>
    <w:rsid w:val="00F57AFD"/>
    <w:rsid w:val="00F6137E"/>
    <w:rsid w:val="00F626FF"/>
    <w:rsid w:val="00F66864"/>
    <w:rsid w:val="00F70563"/>
    <w:rsid w:val="00F70838"/>
    <w:rsid w:val="00F709F2"/>
    <w:rsid w:val="00F77661"/>
    <w:rsid w:val="00F82D6B"/>
    <w:rsid w:val="00F83171"/>
    <w:rsid w:val="00F83325"/>
    <w:rsid w:val="00F84F34"/>
    <w:rsid w:val="00F85EA2"/>
    <w:rsid w:val="00F904CC"/>
    <w:rsid w:val="00F9665C"/>
    <w:rsid w:val="00F97376"/>
    <w:rsid w:val="00FA192D"/>
    <w:rsid w:val="00FA3629"/>
    <w:rsid w:val="00FA451C"/>
    <w:rsid w:val="00FA5863"/>
    <w:rsid w:val="00FA6A0A"/>
    <w:rsid w:val="00FC1A91"/>
    <w:rsid w:val="00FC2530"/>
    <w:rsid w:val="00FC73B4"/>
    <w:rsid w:val="00FD0380"/>
    <w:rsid w:val="00FD2E56"/>
    <w:rsid w:val="00FD31BA"/>
    <w:rsid w:val="00FE5A2B"/>
    <w:rsid w:val="00FF1B99"/>
    <w:rsid w:val="00FF44FE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0F801"/>
  <w15:chartTrackingRefBased/>
  <w15:docId w15:val="{B7688AEB-B9BC-4E94-9D3E-C34254B9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52A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25152"/>
    <w:pPr>
      <w:ind w:right="95"/>
    </w:pPr>
  </w:style>
  <w:style w:type="character" w:styleId="Hyperlink">
    <w:name w:val="Hyperlink"/>
    <w:rsid w:val="0008633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8633C"/>
    <w:rPr>
      <w:color w:val="605E5C"/>
      <w:shd w:val="clear" w:color="auto" w:fill="E1DFDD"/>
    </w:rPr>
  </w:style>
  <w:style w:type="character" w:customStyle="1" w:styleId="BodyText2Char">
    <w:name w:val="Body Text 2 Char"/>
    <w:link w:val="BodyText2"/>
    <w:rsid w:val="00D8613F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5A5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5DF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71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Cs w:val="24"/>
    </w:rPr>
  </w:style>
  <w:style w:type="paragraph" w:styleId="ListParagraph">
    <w:name w:val="List Paragraph"/>
    <w:basedOn w:val="Normal"/>
    <w:uiPriority w:val="34"/>
    <w:qFormat/>
    <w:rsid w:val="0028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9E2365D176846A593E995A650D949" ma:contentTypeVersion="15" ma:contentTypeDescription="Create a new document." ma:contentTypeScope="" ma:versionID="b62738452cd02dc3f1dbcb838cfcca2c">
  <xsd:schema xmlns:xsd="http://www.w3.org/2001/XMLSchema" xmlns:xs="http://www.w3.org/2001/XMLSchema" xmlns:p="http://schemas.microsoft.com/office/2006/metadata/properties" xmlns:ns2="cdb5e2aa-75ed-4902-bbce-f18083f9bdcf" xmlns:ns3="635b64f0-c95c-4a44-b76b-d367d8a99f1c" targetNamespace="http://schemas.microsoft.com/office/2006/metadata/properties" ma:root="true" ma:fieldsID="27ea5411d95ee3e50e6c26160c006b02" ns2:_="" ns3:_="">
    <xsd:import namespace="cdb5e2aa-75ed-4902-bbce-f18083f9bdcf"/>
    <xsd:import namespace="635b64f0-c95c-4a44-b76b-d367d8a99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5e2aa-75ed-4902-bbce-f18083f9b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fe2243-ec23-4f85-92ce-d0eb660bf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64f0-c95c-4a44-b76b-d367d8a99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104bae-99c3-488f-a905-f67976a94964}" ma:internalName="TaxCatchAll" ma:showField="CatchAllData" ma:web="635b64f0-c95c-4a44-b76b-d367d8a99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5e2aa-75ed-4902-bbce-f18083f9bdcf">
      <Terms xmlns="http://schemas.microsoft.com/office/infopath/2007/PartnerControls"/>
    </lcf76f155ced4ddcb4097134ff3c332f>
    <TaxCatchAll xmlns="635b64f0-c95c-4a44-b76b-d367d8a99f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A3D3-F9D2-40E5-85A4-EAF27E689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5E8783-E99C-4713-8753-E8D2C1408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5e2aa-75ed-4902-bbce-f18083f9bdcf"/>
    <ds:schemaRef ds:uri="635b64f0-c95c-4a44-b76b-d367d8a99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43E4D-BBCE-47F9-B16D-CCE65DEB7E4E}">
  <ds:schemaRefs>
    <ds:schemaRef ds:uri="http://purl.org/dc/elements/1.1/"/>
    <ds:schemaRef ds:uri="cdb5e2aa-75ed-4902-bbce-f18083f9bdc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35b64f0-c95c-4a44-b76b-d367d8a99f1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056473-4648-4606-B04B-DF68FC40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1258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Amherst Bee – Attention: Pauline legals@beenews</vt:lpstr>
    </vt:vector>
  </TitlesOfParts>
  <Company>Town of Amherst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Amherst Bee – Attention: Pauline legals@beenews</dc:title>
  <dc:subject/>
  <dc:creator>kollert</dc:creator>
  <cp:keywords/>
  <dc:description/>
  <cp:lastModifiedBy>Uthman, Vianne</cp:lastModifiedBy>
  <cp:revision>3</cp:revision>
  <cp:lastPrinted>2024-03-05T20:26:00Z</cp:lastPrinted>
  <dcterms:created xsi:type="dcterms:W3CDTF">2024-03-12T16:48:00Z</dcterms:created>
  <dcterms:modified xsi:type="dcterms:W3CDTF">2024-03-12T16:49:00Z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0x010100B199E2365D176846A593E995A650D949</vt:lpwstr>
  </property>
</Properties>
</file>